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81" w:rsidRDefault="00FC0F81" w:rsidP="00850058">
      <w:pPr>
        <w:jc w:val="both"/>
        <w:rPr>
          <w:sz w:val="24"/>
          <w:szCs w:val="24"/>
        </w:rPr>
      </w:pPr>
    </w:p>
    <w:p w:rsidR="00FC0F81" w:rsidRDefault="000042AB" w:rsidP="00850058">
      <w:pPr>
        <w:ind w:hanging="709"/>
        <w:jc w:val="both"/>
        <w:rPr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266700</wp:posOffset>
            </wp:positionV>
            <wp:extent cx="1228725" cy="933450"/>
            <wp:effectExtent l="19050" t="0" r="9525" b="0"/>
            <wp:wrapSquare wrapText="bothSides"/>
            <wp:docPr id="4" name="Image 1" descr="bourgogne-franche-com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gogne-franche-comte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AD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1988820</wp:posOffset>
            </wp:positionH>
            <wp:positionV relativeFrom="margin">
              <wp:posOffset>209550</wp:posOffset>
            </wp:positionV>
            <wp:extent cx="1409700" cy="1171575"/>
            <wp:effectExtent l="0" t="0" r="0" b="0"/>
            <wp:wrapSquare wrapText="bothSides"/>
            <wp:docPr id="24" name="Image 24" descr="http://www.louhans-chateaurenaud.fr/images/stories/Nouveau_logo_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ouhans-chateaurenaud.fr/images/stories/Nouveau_logo_C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F81">
        <w:rPr>
          <w:sz w:val="31"/>
          <w:szCs w:val="31"/>
        </w:rPr>
        <w:t>Fédération Française</w:t>
      </w:r>
    </w:p>
    <w:p w:rsidR="00FC0F81" w:rsidRDefault="00FC0F81" w:rsidP="00850058">
      <w:pPr>
        <w:ind w:hanging="709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De Pétanque </w:t>
      </w:r>
    </w:p>
    <w:p w:rsidR="00FC0F81" w:rsidRDefault="00FC0F81" w:rsidP="00850058">
      <w:pPr>
        <w:ind w:hanging="709"/>
        <w:jc w:val="both"/>
        <w:rPr>
          <w:sz w:val="31"/>
          <w:szCs w:val="31"/>
        </w:rPr>
      </w:pPr>
      <w:r>
        <w:rPr>
          <w:sz w:val="31"/>
          <w:szCs w:val="31"/>
        </w:rPr>
        <w:t>Et Jeu Provençal</w:t>
      </w:r>
      <w:r w:rsidR="00557FDC">
        <w:rPr>
          <w:sz w:val="31"/>
          <w:szCs w:val="31"/>
        </w:rPr>
        <w:tab/>
      </w:r>
      <w:r w:rsidR="00557FDC">
        <w:rPr>
          <w:sz w:val="31"/>
          <w:szCs w:val="31"/>
        </w:rPr>
        <w:tab/>
      </w:r>
      <w:r w:rsidR="00557FDC">
        <w:rPr>
          <w:sz w:val="31"/>
          <w:szCs w:val="31"/>
        </w:rPr>
        <w:tab/>
      </w:r>
    </w:p>
    <w:p w:rsidR="00FC0F81" w:rsidRDefault="00FC0F81" w:rsidP="00850058">
      <w:pPr>
        <w:ind w:hanging="709"/>
        <w:jc w:val="both"/>
        <w:rPr>
          <w:sz w:val="14"/>
          <w:szCs w:val="14"/>
        </w:rPr>
      </w:pPr>
      <w:r>
        <w:rPr>
          <w:sz w:val="14"/>
          <w:szCs w:val="14"/>
        </w:rPr>
        <w:t>Agréée par le ministère</w:t>
      </w:r>
    </w:p>
    <w:p w:rsidR="00FC0F81" w:rsidRDefault="00FC0F81" w:rsidP="00850058">
      <w:pPr>
        <w:ind w:hanging="709"/>
        <w:jc w:val="both"/>
        <w:rPr>
          <w:sz w:val="14"/>
          <w:szCs w:val="14"/>
        </w:rPr>
      </w:pPr>
      <w:r>
        <w:rPr>
          <w:sz w:val="14"/>
          <w:szCs w:val="14"/>
        </w:rPr>
        <w:t>De l’Education Nationale</w:t>
      </w:r>
    </w:p>
    <w:p w:rsidR="00FC0F81" w:rsidRDefault="00FC0F81" w:rsidP="00850058">
      <w:pPr>
        <w:ind w:hanging="709"/>
        <w:jc w:val="both"/>
        <w:rPr>
          <w:sz w:val="14"/>
          <w:szCs w:val="14"/>
        </w:rPr>
      </w:pPr>
      <w:r>
        <w:rPr>
          <w:sz w:val="14"/>
          <w:szCs w:val="14"/>
        </w:rPr>
        <w:t>Secrétaire d’Etat</w:t>
      </w:r>
    </w:p>
    <w:p w:rsidR="00FC0F81" w:rsidRDefault="003E3CDC" w:rsidP="00850058">
      <w:pPr>
        <w:ind w:hanging="709"/>
        <w:jc w:val="both"/>
        <w:rPr>
          <w:sz w:val="14"/>
          <w:szCs w:val="14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147320</wp:posOffset>
            </wp:positionV>
            <wp:extent cx="1028700" cy="904240"/>
            <wp:effectExtent l="0" t="0" r="0" b="0"/>
            <wp:wrapNone/>
            <wp:docPr id="11" name="Image 11" descr="gugusse co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gusse com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C0F81">
        <w:rPr>
          <w:sz w:val="14"/>
          <w:szCs w:val="14"/>
        </w:rPr>
        <w:t>à</w:t>
      </w:r>
      <w:proofErr w:type="gramEnd"/>
      <w:r w:rsidR="00FC0F81">
        <w:rPr>
          <w:sz w:val="14"/>
          <w:szCs w:val="14"/>
        </w:rPr>
        <w:t xml:space="preserve"> la Jeunesse et aux Sports </w:t>
      </w:r>
    </w:p>
    <w:p w:rsidR="00FC0F81" w:rsidRDefault="00FC0F81" w:rsidP="00850058">
      <w:pPr>
        <w:ind w:hanging="709"/>
        <w:jc w:val="both"/>
        <w:rPr>
          <w:sz w:val="14"/>
          <w:szCs w:val="14"/>
        </w:rPr>
      </w:pPr>
    </w:p>
    <w:p w:rsidR="00FC0F81" w:rsidRDefault="00FC0F81" w:rsidP="00850058">
      <w:pPr>
        <w:ind w:hanging="709"/>
        <w:jc w:val="both"/>
        <w:rPr>
          <w:sz w:val="14"/>
          <w:szCs w:val="14"/>
        </w:rPr>
      </w:pPr>
    </w:p>
    <w:p w:rsidR="00FC0F81" w:rsidRDefault="00FC0F81" w:rsidP="00850058">
      <w:pPr>
        <w:ind w:hanging="709"/>
        <w:jc w:val="both"/>
        <w:rPr>
          <w:sz w:val="17"/>
          <w:szCs w:val="17"/>
        </w:rPr>
      </w:pPr>
    </w:p>
    <w:p w:rsidR="00FC0F81" w:rsidRPr="003E3CDC" w:rsidRDefault="004009FE" w:rsidP="00850058">
      <w:pPr>
        <w:jc w:val="both"/>
        <w:rPr>
          <w:rFonts w:ascii="Mistral" w:hAnsi="Mistral"/>
          <w:b/>
          <w:sz w:val="32"/>
          <w:szCs w:val="32"/>
        </w:rPr>
      </w:pPr>
      <w:r w:rsidRPr="004009FE">
        <w:rPr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9" o:spid="_x0000_s1026" type="#_x0000_t202" style="position:absolute;left:0;text-align:left;margin-left:12.8pt;margin-top:146.25pt;width:45pt;height:100.9pt;z-index:-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" filled="f" stroked="f">
            <o:lock v:ext="edit" shapetype="t"/>
            <v:textbox>
              <w:txbxContent>
                <w:p w:rsidR="00300F29" w:rsidRPr="003E3CDC" w:rsidRDefault="00300F29" w:rsidP="003E3CDC">
                  <w:pPr>
                    <w:pStyle w:val="NormalWeb"/>
                    <w:spacing w:before="0" w:beforeAutospacing="0" w:after="0"/>
                  </w:pPr>
                </w:p>
              </w:txbxContent>
            </v:textbox>
            <w10:wrap type="square" anchory="page"/>
          </v:shape>
        </w:pict>
      </w:r>
      <w:r w:rsidR="003E3CDC">
        <w:rPr>
          <w:sz w:val="17"/>
          <w:szCs w:val="17"/>
        </w:rPr>
        <w:t xml:space="preserve">              </w:t>
      </w:r>
      <w:r w:rsidR="003E3CDC">
        <w:rPr>
          <w:rFonts w:ascii="Mistral" w:hAnsi="Mistral"/>
          <w:b/>
          <w:sz w:val="28"/>
          <w:szCs w:val="28"/>
        </w:rPr>
        <w:t xml:space="preserve">  </w:t>
      </w:r>
      <w:r w:rsidR="003E3CDC">
        <w:rPr>
          <w:rFonts w:ascii="Mistral" w:hAnsi="Mistral"/>
          <w:b/>
          <w:sz w:val="32"/>
          <w:szCs w:val="32"/>
        </w:rPr>
        <w:t>CD 71</w:t>
      </w:r>
    </w:p>
    <w:p w:rsidR="00697CD2" w:rsidRDefault="00FC0F81" w:rsidP="00850058">
      <w:pPr>
        <w:ind w:hanging="709"/>
        <w:jc w:val="both"/>
        <w:rPr>
          <w:sz w:val="17"/>
          <w:szCs w:val="17"/>
        </w:rPr>
      </w:pPr>
      <w:r w:rsidRPr="00301D6C">
        <w:rPr>
          <w:sz w:val="17"/>
          <w:szCs w:val="17"/>
        </w:rPr>
        <w:tab/>
      </w:r>
      <w:r w:rsidRPr="00301D6C">
        <w:rPr>
          <w:sz w:val="17"/>
          <w:szCs w:val="17"/>
        </w:rPr>
        <w:tab/>
      </w:r>
      <w:r w:rsidRPr="00301D6C">
        <w:rPr>
          <w:sz w:val="17"/>
          <w:szCs w:val="17"/>
        </w:rPr>
        <w:tab/>
      </w:r>
      <w:r w:rsidRPr="00301D6C">
        <w:rPr>
          <w:sz w:val="17"/>
          <w:szCs w:val="17"/>
        </w:rPr>
        <w:tab/>
      </w:r>
      <w:r w:rsidRPr="00301D6C">
        <w:rPr>
          <w:sz w:val="17"/>
          <w:szCs w:val="17"/>
        </w:rPr>
        <w:tab/>
      </w:r>
      <w:r w:rsidRPr="00301D6C">
        <w:rPr>
          <w:sz w:val="17"/>
          <w:szCs w:val="17"/>
        </w:rPr>
        <w:tab/>
      </w:r>
      <w:r w:rsidR="00697CD2">
        <w:rPr>
          <w:sz w:val="17"/>
          <w:szCs w:val="17"/>
        </w:rPr>
        <w:tab/>
      </w:r>
      <w:r w:rsidR="00697CD2">
        <w:rPr>
          <w:sz w:val="17"/>
          <w:szCs w:val="17"/>
        </w:rPr>
        <w:tab/>
      </w:r>
      <w:r w:rsidR="00697CD2">
        <w:rPr>
          <w:sz w:val="17"/>
          <w:szCs w:val="17"/>
        </w:rPr>
        <w:tab/>
      </w:r>
      <w:r w:rsidR="00697CD2">
        <w:rPr>
          <w:sz w:val="17"/>
          <w:szCs w:val="17"/>
        </w:rPr>
        <w:tab/>
      </w:r>
    </w:p>
    <w:p w:rsidR="00697CD2" w:rsidRDefault="00697CD2" w:rsidP="00850058">
      <w:pPr>
        <w:ind w:hanging="709"/>
        <w:jc w:val="both"/>
        <w:rPr>
          <w:sz w:val="17"/>
          <w:szCs w:val="17"/>
        </w:rPr>
      </w:pPr>
    </w:p>
    <w:p w:rsidR="00B17B2E" w:rsidRPr="00E22365" w:rsidRDefault="001E0879" w:rsidP="001E0879">
      <w:pPr>
        <w:rPr>
          <w:sz w:val="27"/>
          <w:szCs w:val="27"/>
        </w:rPr>
      </w:pPr>
      <w:r>
        <w:rPr>
          <w:sz w:val="17"/>
          <w:szCs w:val="17"/>
        </w:rPr>
        <w:t xml:space="preserve">         </w:t>
      </w:r>
      <w:r w:rsidR="00850058">
        <w:rPr>
          <w:sz w:val="17"/>
          <w:szCs w:val="17"/>
        </w:rPr>
        <w:tab/>
      </w:r>
      <w:r w:rsidR="00850058">
        <w:rPr>
          <w:sz w:val="17"/>
          <w:szCs w:val="17"/>
        </w:rPr>
        <w:tab/>
      </w:r>
      <w:r>
        <w:rPr>
          <w:sz w:val="17"/>
          <w:szCs w:val="17"/>
        </w:rPr>
        <w:t xml:space="preserve">                                      </w:t>
      </w:r>
      <w:r w:rsidR="00E22365">
        <w:rPr>
          <w:sz w:val="17"/>
          <w:szCs w:val="17"/>
        </w:rPr>
        <w:t xml:space="preserve">                                       </w:t>
      </w:r>
      <w:r>
        <w:rPr>
          <w:sz w:val="17"/>
          <w:szCs w:val="17"/>
        </w:rPr>
        <w:t xml:space="preserve"> </w:t>
      </w:r>
      <w:bookmarkStart w:id="0" w:name="_GoBack"/>
      <w:bookmarkEnd w:id="0"/>
    </w:p>
    <w:p w:rsidR="00B17B2E" w:rsidRDefault="00B17B2E" w:rsidP="00B17B2E"/>
    <w:p w:rsidR="00B17B2E" w:rsidRDefault="00B17B2E" w:rsidP="00B17B2E"/>
    <w:p w:rsidR="00176481" w:rsidRDefault="00176481" w:rsidP="00850058">
      <w:pPr>
        <w:ind w:hanging="709"/>
        <w:jc w:val="both"/>
        <w:rPr>
          <w:b/>
          <w:bCs/>
          <w:sz w:val="27"/>
          <w:szCs w:val="27"/>
        </w:rPr>
      </w:pPr>
    </w:p>
    <w:p w:rsidR="00176481" w:rsidRDefault="00176481" w:rsidP="00850058">
      <w:pPr>
        <w:ind w:hanging="709"/>
        <w:jc w:val="both"/>
        <w:rPr>
          <w:b/>
          <w:bCs/>
          <w:sz w:val="27"/>
          <w:szCs w:val="27"/>
        </w:rPr>
      </w:pPr>
    </w:p>
    <w:p w:rsidR="00176481" w:rsidRPr="002C1ED1" w:rsidRDefault="00E22365" w:rsidP="00850058">
      <w:pPr>
        <w:ind w:hanging="709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</w:t>
      </w:r>
      <w:r w:rsidR="002C1ED1" w:rsidRPr="002C1ED1">
        <w:rPr>
          <w:b/>
          <w:bCs/>
          <w:color w:val="FF0000"/>
          <w:sz w:val="36"/>
          <w:szCs w:val="36"/>
        </w:rPr>
        <w:t xml:space="preserve">CHAMPIONNAT DE TIR </w:t>
      </w:r>
      <w:r w:rsidR="00B325D5">
        <w:rPr>
          <w:b/>
          <w:bCs/>
          <w:color w:val="FF0000"/>
          <w:sz w:val="36"/>
          <w:szCs w:val="36"/>
        </w:rPr>
        <w:t>2020</w:t>
      </w:r>
    </w:p>
    <w:p w:rsidR="00850058" w:rsidRDefault="00850058" w:rsidP="00850058">
      <w:pPr>
        <w:ind w:hanging="709"/>
        <w:jc w:val="both"/>
        <w:rPr>
          <w:sz w:val="17"/>
          <w:szCs w:val="17"/>
        </w:rPr>
      </w:pPr>
    </w:p>
    <w:p w:rsidR="002C1ED1" w:rsidRDefault="002C1ED1" w:rsidP="00850058">
      <w:pPr>
        <w:ind w:hanging="709"/>
        <w:jc w:val="both"/>
        <w:rPr>
          <w:sz w:val="17"/>
          <w:szCs w:val="17"/>
        </w:rPr>
      </w:pPr>
    </w:p>
    <w:p w:rsidR="002C1ED1" w:rsidRDefault="002C1ED1" w:rsidP="00850058">
      <w:pPr>
        <w:ind w:hanging="709"/>
        <w:jc w:val="both"/>
        <w:rPr>
          <w:sz w:val="17"/>
          <w:szCs w:val="17"/>
        </w:rPr>
      </w:pPr>
    </w:p>
    <w:p w:rsidR="002C1ED1" w:rsidRDefault="002C1ED1" w:rsidP="00850058">
      <w:pPr>
        <w:ind w:hanging="709"/>
        <w:jc w:val="both"/>
        <w:rPr>
          <w:sz w:val="17"/>
          <w:szCs w:val="17"/>
        </w:rPr>
      </w:pPr>
    </w:p>
    <w:p w:rsidR="002C1ED1" w:rsidRPr="00632656" w:rsidRDefault="002C1ED1" w:rsidP="00087050">
      <w:pPr>
        <w:spacing w:line="360" w:lineRule="auto"/>
        <w:ind w:hanging="709"/>
        <w:jc w:val="both"/>
        <w:rPr>
          <w:rFonts w:ascii="Calisto MT" w:hAnsi="Calisto MT"/>
          <w:sz w:val="12"/>
          <w:szCs w:val="12"/>
        </w:rPr>
      </w:pPr>
    </w:p>
    <w:p w:rsidR="00BE4CC2" w:rsidRDefault="002C1ED1" w:rsidP="00087050">
      <w:pPr>
        <w:spacing w:line="360" w:lineRule="auto"/>
        <w:ind w:hanging="709"/>
        <w:rPr>
          <w:rFonts w:ascii="Calisto MT" w:hAnsi="Calisto MT"/>
          <w:sz w:val="24"/>
          <w:szCs w:val="24"/>
        </w:rPr>
      </w:pPr>
      <w:r w:rsidRPr="00632656">
        <w:rPr>
          <w:rFonts w:ascii="Calisto MT" w:hAnsi="Calisto MT"/>
          <w:sz w:val="24"/>
          <w:szCs w:val="24"/>
        </w:rPr>
        <w:t xml:space="preserve">              </w:t>
      </w:r>
      <w:r w:rsidR="004E34DE">
        <w:rPr>
          <w:rFonts w:ascii="Calisto MT" w:hAnsi="Calisto MT"/>
          <w:sz w:val="24"/>
          <w:szCs w:val="24"/>
        </w:rPr>
        <w:t xml:space="preserve"> </w:t>
      </w:r>
      <w:r w:rsidR="00632656" w:rsidRPr="00632656">
        <w:rPr>
          <w:rFonts w:ascii="Calisto MT" w:hAnsi="Calisto MT"/>
          <w:sz w:val="24"/>
          <w:szCs w:val="24"/>
        </w:rPr>
        <w:t>La</w:t>
      </w:r>
      <w:r w:rsidR="00592F20">
        <w:rPr>
          <w:rFonts w:ascii="Calisto MT" w:hAnsi="Calisto MT"/>
          <w:sz w:val="24"/>
          <w:szCs w:val="24"/>
        </w:rPr>
        <w:t xml:space="preserve"> </w:t>
      </w:r>
      <w:r w:rsidRPr="00632656">
        <w:rPr>
          <w:rFonts w:ascii="Calisto MT" w:hAnsi="Calisto MT"/>
          <w:sz w:val="24"/>
          <w:szCs w:val="24"/>
        </w:rPr>
        <w:t xml:space="preserve">FFPJP </w:t>
      </w:r>
      <w:r w:rsidR="00592F20">
        <w:rPr>
          <w:rFonts w:ascii="Calisto MT" w:hAnsi="Calisto MT"/>
          <w:sz w:val="24"/>
          <w:szCs w:val="24"/>
        </w:rPr>
        <w:t>met en place le championnat de France de tir de précision en 2020.</w:t>
      </w:r>
    </w:p>
    <w:p w:rsidR="002C1ED1" w:rsidRPr="00632656" w:rsidRDefault="00BE4CC2" w:rsidP="00087050">
      <w:pPr>
        <w:spacing w:line="360" w:lineRule="auto"/>
        <w:ind w:left="-284" w:hanging="142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  <w:r w:rsidR="00592F20">
        <w:rPr>
          <w:rFonts w:ascii="Calisto MT" w:hAnsi="Calisto MT"/>
          <w:sz w:val="24"/>
          <w:szCs w:val="24"/>
        </w:rPr>
        <w:t xml:space="preserve"> </w:t>
      </w:r>
      <w:r w:rsidR="002C2BFE">
        <w:rPr>
          <w:rFonts w:ascii="Calisto MT" w:hAnsi="Calisto MT"/>
          <w:sz w:val="24"/>
          <w:szCs w:val="24"/>
        </w:rPr>
        <w:t>Les département</w:t>
      </w:r>
      <w:r w:rsidR="00903DB0">
        <w:rPr>
          <w:rFonts w:ascii="Calisto MT" w:hAnsi="Calisto MT"/>
          <w:sz w:val="24"/>
          <w:szCs w:val="24"/>
        </w:rPr>
        <w:t>s</w:t>
      </w:r>
      <w:r w:rsidR="002C2BFE">
        <w:rPr>
          <w:rFonts w:ascii="Calisto MT" w:hAnsi="Calisto MT"/>
          <w:sz w:val="24"/>
          <w:szCs w:val="24"/>
        </w:rPr>
        <w:t xml:space="preserve"> et </w:t>
      </w:r>
      <w:r w:rsidR="00903DB0">
        <w:rPr>
          <w:rFonts w:ascii="Calisto MT" w:hAnsi="Calisto MT"/>
          <w:sz w:val="24"/>
          <w:szCs w:val="24"/>
        </w:rPr>
        <w:t xml:space="preserve">la Région assureront les phases qualificatives </w:t>
      </w:r>
      <w:r w:rsidR="00792224">
        <w:rPr>
          <w:rFonts w:ascii="Calisto MT" w:hAnsi="Calisto MT"/>
          <w:sz w:val="24"/>
          <w:szCs w:val="24"/>
        </w:rPr>
        <w:t xml:space="preserve">de ce championnat au cours de l’année 2020. Par conséquent, le championnat </w:t>
      </w:r>
      <w:r w:rsidR="00F65528">
        <w:rPr>
          <w:rFonts w:ascii="Calisto MT" w:hAnsi="Calisto MT"/>
          <w:sz w:val="24"/>
          <w:szCs w:val="24"/>
        </w:rPr>
        <w:t>de tir 2019 prévu au boulodrome du Creusot, le 27 octobre</w:t>
      </w:r>
      <w:r w:rsidR="00B43801">
        <w:rPr>
          <w:rFonts w:ascii="Calisto MT" w:hAnsi="Calisto MT"/>
          <w:sz w:val="24"/>
          <w:szCs w:val="24"/>
        </w:rPr>
        <w:t xml:space="preserve"> prochain</w:t>
      </w:r>
      <w:r w:rsidR="00087050">
        <w:rPr>
          <w:rFonts w:ascii="Calisto MT" w:hAnsi="Calisto MT"/>
          <w:sz w:val="24"/>
          <w:szCs w:val="24"/>
        </w:rPr>
        <w:t>,</w:t>
      </w:r>
      <w:r w:rsidR="00F65528">
        <w:rPr>
          <w:rFonts w:ascii="Calisto MT" w:hAnsi="Calisto MT"/>
          <w:sz w:val="24"/>
          <w:szCs w:val="24"/>
        </w:rPr>
        <w:t xml:space="preserve"> est annulé.</w:t>
      </w:r>
      <w:r w:rsidR="00087050">
        <w:rPr>
          <w:rFonts w:ascii="Calisto MT" w:hAnsi="Calisto MT"/>
          <w:sz w:val="24"/>
          <w:szCs w:val="24"/>
        </w:rPr>
        <w:t xml:space="preserve">   </w:t>
      </w:r>
    </w:p>
    <w:p w:rsidR="002C1ED1" w:rsidRPr="00632656" w:rsidRDefault="002C1ED1" w:rsidP="00087050">
      <w:pPr>
        <w:spacing w:line="360" w:lineRule="auto"/>
        <w:ind w:hanging="709"/>
        <w:jc w:val="both"/>
        <w:rPr>
          <w:rFonts w:ascii="Calisto MT" w:hAnsi="Calisto MT"/>
          <w:sz w:val="24"/>
          <w:szCs w:val="24"/>
        </w:rPr>
      </w:pPr>
    </w:p>
    <w:p w:rsidR="002C1ED1" w:rsidRPr="00632656" w:rsidRDefault="002C1ED1" w:rsidP="00087050">
      <w:pPr>
        <w:spacing w:line="360" w:lineRule="auto"/>
        <w:ind w:hanging="709"/>
        <w:jc w:val="both"/>
        <w:rPr>
          <w:rFonts w:ascii="Calisto MT" w:hAnsi="Calisto MT"/>
          <w:sz w:val="24"/>
          <w:szCs w:val="24"/>
        </w:rPr>
      </w:pPr>
      <w:r w:rsidRPr="00632656">
        <w:rPr>
          <w:rFonts w:ascii="Calisto MT" w:hAnsi="Calisto MT"/>
          <w:sz w:val="24"/>
          <w:szCs w:val="24"/>
        </w:rPr>
        <w:t xml:space="preserve">              Les championnats départementaux de tir auron</w:t>
      </w:r>
      <w:r w:rsidR="00CB0EEF" w:rsidRPr="00632656">
        <w:rPr>
          <w:rFonts w:ascii="Calisto MT" w:hAnsi="Calisto MT"/>
          <w:sz w:val="24"/>
          <w:szCs w:val="24"/>
        </w:rPr>
        <w:t>t</w:t>
      </w:r>
      <w:r w:rsidRPr="00632656">
        <w:rPr>
          <w:rFonts w:ascii="Calisto MT" w:hAnsi="Calisto MT"/>
          <w:sz w:val="24"/>
          <w:szCs w:val="24"/>
        </w:rPr>
        <w:t xml:space="preserve"> lieu le</w:t>
      </w:r>
      <w:r w:rsidR="00B43801">
        <w:rPr>
          <w:rFonts w:ascii="Calisto MT" w:hAnsi="Calisto MT"/>
          <w:sz w:val="24"/>
          <w:szCs w:val="24"/>
        </w:rPr>
        <w:t xml:space="preserve">s </w:t>
      </w:r>
      <w:r w:rsidRPr="00632656">
        <w:rPr>
          <w:rFonts w:ascii="Calisto MT" w:hAnsi="Calisto MT"/>
          <w:sz w:val="24"/>
          <w:szCs w:val="24"/>
        </w:rPr>
        <w:t>29</w:t>
      </w:r>
      <w:r w:rsidR="00B43801">
        <w:rPr>
          <w:rFonts w:ascii="Calisto MT" w:hAnsi="Calisto MT"/>
          <w:sz w:val="24"/>
          <w:szCs w:val="24"/>
        </w:rPr>
        <w:t xml:space="preserve"> février</w:t>
      </w:r>
      <w:r w:rsidRPr="00632656">
        <w:rPr>
          <w:rFonts w:ascii="Calisto MT" w:hAnsi="Calisto MT"/>
          <w:sz w:val="24"/>
          <w:szCs w:val="24"/>
        </w:rPr>
        <w:t xml:space="preserve"> et </w:t>
      </w:r>
      <w:r w:rsidR="00B43801">
        <w:rPr>
          <w:rFonts w:ascii="Calisto MT" w:hAnsi="Calisto MT"/>
          <w:sz w:val="24"/>
          <w:szCs w:val="24"/>
        </w:rPr>
        <w:t>1</w:t>
      </w:r>
      <w:r w:rsidR="00B43801" w:rsidRPr="00B43801">
        <w:rPr>
          <w:rFonts w:ascii="Calisto MT" w:hAnsi="Calisto MT"/>
          <w:sz w:val="24"/>
          <w:szCs w:val="24"/>
          <w:vertAlign w:val="superscript"/>
        </w:rPr>
        <w:t>er</w:t>
      </w:r>
      <w:r w:rsidR="00B43801">
        <w:rPr>
          <w:rFonts w:ascii="Calisto MT" w:hAnsi="Calisto MT"/>
          <w:sz w:val="24"/>
          <w:szCs w:val="24"/>
        </w:rPr>
        <w:t xml:space="preserve"> mars </w:t>
      </w:r>
      <w:r w:rsidRPr="00632656">
        <w:rPr>
          <w:rFonts w:ascii="Calisto MT" w:hAnsi="Calisto MT"/>
          <w:sz w:val="24"/>
          <w:szCs w:val="24"/>
        </w:rPr>
        <w:t>2020.</w:t>
      </w:r>
    </w:p>
    <w:p w:rsidR="002C1ED1" w:rsidRPr="00632656" w:rsidRDefault="002C1ED1" w:rsidP="00087050">
      <w:pPr>
        <w:spacing w:line="360" w:lineRule="auto"/>
        <w:ind w:hanging="709"/>
        <w:jc w:val="both"/>
        <w:rPr>
          <w:rFonts w:ascii="Calisto MT" w:hAnsi="Calisto MT"/>
          <w:sz w:val="24"/>
          <w:szCs w:val="24"/>
        </w:rPr>
      </w:pPr>
    </w:p>
    <w:p w:rsidR="00CB0EEF" w:rsidRPr="00632656" w:rsidRDefault="00127A76" w:rsidP="00087050">
      <w:pPr>
        <w:spacing w:line="360" w:lineRule="auto"/>
        <w:ind w:hanging="709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 </w:t>
      </w:r>
      <w:r w:rsidR="00B325D5">
        <w:rPr>
          <w:rFonts w:ascii="Calisto MT" w:hAnsi="Calisto MT"/>
          <w:sz w:val="24"/>
          <w:szCs w:val="24"/>
        </w:rPr>
        <w:t xml:space="preserve">      </w:t>
      </w:r>
      <w:r>
        <w:rPr>
          <w:rFonts w:ascii="Calisto MT" w:hAnsi="Calisto MT"/>
          <w:sz w:val="24"/>
          <w:szCs w:val="24"/>
        </w:rPr>
        <w:t xml:space="preserve"> Lieux et modalités vous seront confirmés en temps utile.</w:t>
      </w:r>
    </w:p>
    <w:p w:rsidR="00CB0EEF" w:rsidRPr="00632656" w:rsidRDefault="00CB0EEF" w:rsidP="00087050">
      <w:pPr>
        <w:spacing w:line="360" w:lineRule="auto"/>
        <w:ind w:hanging="709"/>
        <w:jc w:val="both"/>
        <w:rPr>
          <w:rFonts w:ascii="Calisto MT" w:hAnsi="Calisto MT"/>
          <w:sz w:val="24"/>
          <w:szCs w:val="24"/>
        </w:rPr>
      </w:pPr>
      <w:r w:rsidRPr="00632656">
        <w:rPr>
          <w:rFonts w:ascii="Calisto MT" w:hAnsi="Calisto MT"/>
          <w:sz w:val="24"/>
          <w:szCs w:val="24"/>
        </w:rPr>
        <w:t xml:space="preserve">              Merci de tenir compte de cette date dans la préparation de vo</w:t>
      </w:r>
      <w:r w:rsidR="00B43801">
        <w:rPr>
          <w:rFonts w:ascii="Calisto MT" w:hAnsi="Calisto MT"/>
          <w:sz w:val="24"/>
          <w:szCs w:val="24"/>
        </w:rPr>
        <w:t>tre calendrier</w:t>
      </w:r>
      <w:r w:rsidRPr="00632656">
        <w:rPr>
          <w:rFonts w:ascii="Calisto MT" w:hAnsi="Calisto MT"/>
          <w:sz w:val="24"/>
          <w:szCs w:val="24"/>
        </w:rPr>
        <w:t xml:space="preserve"> </w:t>
      </w:r>
      <w:r w:rsidR="00B325D5">
        <w:rPr>
          <w:rFonts w:ascii="Calisto MT" w:hAnsi="Calisto MT"/>
          <w:sz w:val="24"/>
          <w:szCs w:val="24"/>
        </w:rPr>
        <w:t>2020.</w:t>
      </w:r>
    </w:p>
    <w:p w:rsidR="00127A76" w:rsidRDefault="00CB0EEF" w:rsidP="00087050">
      <w:pPr>
        <w:spacing w:line="360" w:lineRule="auto"/>
        <w:ind w:hanging="709"/>
        <w:jc w:val="both"/>
        <w:rPr>
          <w:rFonts w:ascii="Calisto MT" w:hAnsi="Calisto MT"/>
          <w:sz w:val="24"/>
          <w:szCs w:val="24"/>
        </w:rPr>
      </w:pPr>
      <w:r w:rsidRPr="00632656">
        <w:rPr>
          <w:rFonts w:ascii="Calisto MT" w:hAnsi="Calisto MT"/>
          <w:sz w:val="24"/>
          <w:szCs w:val="24"/>
        </w:rPr>
        <w:t xml:space="preserve">        Sportivement</w:t>
      </w:r>
      <w:r w:rsidR="00127A76">
        <w:rPr>
          <w:rFonts w:ascii="Calisto MT" w:hAnsi="Calisto MT"/>
          <w:sz w:val="24"/>
          <w:szCs w:val="24"/>
        </w:rPr>
        <w:t>.</w:t>
      </w:r>
      <w:r w:rsidRPr="00632656">
        <w:rPr>
          <w:rFonts w:ascii="Calisto MT" w:hAnsi="Calisto MT"/>
          <w:sz w:val="24"/>
          <w:szCs w:val="24"/>
        </w:rPr>
        <w:t xml:space="preserve"> </w:t>
      </w:r>
    </w:p>
    <w:p w:rsidR="00127A76" w:rsidRDefault="00127A76" w:rsidP="00087050">
      <w:pPr>
        <w:spacing w:line="360" w:lineRule="auto"/>
        <w:ind w:hanging="709"/>
        <w:jc w:val="both"/>
        <w:rPr>
          <w:rFonts w:ascii="Calisto MT" w:hAnsi="Calisto MT"/>
          <w:sz w:val="24"/>
          <w:szCs w:val="24"/>
        </w:rPr>
      </w:pPr>
    </w:p>
    <w:p w:rsidR="00CB0EEF" w:rsidRPr="00632656" w:rsidRDefault="00127A76" w:rsidP="00087050">
      <w:pPr>
        <w:spacing w:line="360" w:lineRule="auto"/>
        <w:ind w:hanging="709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                                                                                                 L</w:t>
      </w:r>
      <w:r w:rsidR="00CB0EEF" w:rsidRPr="00632656">
        <w:rPr>
          <w:rFonts w:ascii="Calisto MT" w:hAnsi="Calisto MT"/>
          <w:sz w:val="24"/>
          <w:szCs w:val="24"/>
        </w:rPr>
        <w:t xml:space="preserve">e </w:t>
      </w:r>
      <w:r>
        <w:rPr>
          <w:rFonts w:ascii="Calisto MT" w:hAnsi="Calisto MT"/>
          <w:sz w:val="24"/>
          <w:szCs w:val="24"/>
        </w:rPr>
        <w:t>C</w:t>
      </w:r>
      <w:r w:rsidR="00CB0EEF" w:rsidRPr="00632656">
        <w:rPr>
          <w:rFonts w:ascii="Calisto MT" w:hAnsi="Calisto MT"/>
          <w:sz w:val="24"/>
          <w:szCs w:val="24"/>
        </w:rPr>
        <w:t>omité</w:t>
      </w:r>
      <w:r>
        <w:rPr>
          <w:rFonts w:ascii="Calisto MT" w:hAnsi="Calisto MT"/>
          <w:sz w:val="24"/>
          <w:szCs w:val="24"/>
        </w:rPr>
        <w:t xml:space="preserve"> de S &amp; L.</w:t>
      </w:r>
    </w:p>
    <w:p w:rsidR="00CB0EEF" w:rsidRPr="00632656" w:rsidRDefault="00CB0EEF" w:rsidP="00087050">
      <w:pPr>
        <w:spacing w:line="360" w:lineRule="auto"/>
        <w:ind w:hanging="709"/>
        <w:jc w:val="both"/>
        <w:rPr>
          <w:rFonts w:ascii="Calisto MT" w:hAnsi="Calisto MT"/>
          <w:sz w:val="24"/>
          <w:szCs w:val="24"/>
        </w:rPr>
      </w:pPr>
    </w:p>
    <w:sectPr w:rsidR="00CB0EEF" w:rsidRPr="00632656" w:rsidSect="00E16F00">
      <w:footerReference w:type="default" r:id="rId11"/>
      <w:pgSz w:w="12242" w:h="15842" w:code="1"/>
      <w:pgMar w:top="0" w:right="1418" w:bottom="0" w:left="1559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0A" w:rsidRDefault="002D380A">
      <w:r>
        <w:separator/>
      </w:r>
    </w:p>
  </w:endnote>
  <w:endnote w:type="continuationSeparator" w:id="0">
    <w:p w:rsidR="002D380A" w:rsidRDefault="002D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81" w:rsidRDefault="00FC0F81">
    <w:pPr>
      <w:pStyle w:val="Pieddepage"/>
      <w:ind w:right="-1084"/>
      <w:rPr>
        <w:sz w:val="17"/>
        <w:szCs w:val="17"/>
      </w:rPr>
    </w:pPr>
  </w:p>
  <w:p w:rsidR="00FC0F81" w:rsidRDefault="00FC0F81">
    <w:pPr>
      <w:pStyle w:val="Pieddepage"/>
      <w:ind w:right="-1084" w:hanging="709"/>
    </w:pPr>
    <w:r>
      <w:t xml:space="preserve">Comité De Pétanque De Saône et Loire                 </w:t>
    </w:r>
    <w:r w:rsidR="00E438BE">
      <w:t xml:space="preserve">      </w:t>
    </w:r>
    <w:r>
      <w:t xml:space="preserve">  Site</w:t>
    </w:r>
    <w:r w:rsidR="001E0879">
      <w:t> :</w:t>
    </w:r>
    <w:r>
      <w:t xml:space="preserve"> </w:t>
    </w:r>
    <w:r w:rsidR="001E0879">
      <w:t>cd71petanque.net</w:t>
    </w:r>
    <w:r>
      <w:t xml:space="preserve">        Tel</w:t>
    </w:r>
    <w:proofErr w:type="gramStart"/>
    <w:r>
      <w:t>  :03.85.46.91.41</w:t>
    </w:r>
    <w:proofErr w:type="gramEnd"/>
  </w:p>
  <w:p w:rsidR="00FC0F81" w:rsidRDefault="00FC0F81">
    <w:pPr>
      <w:pStyle w:val="Pieddepage"/>
      <w:ind w:right="-1084" w:hanging="709"/>
      <w:rPr>
        <w:sz w:val="17"/>
        <w:szCs w:val="17"/>
      </w:rPr>
    </w:pPr>
    <w:r>
      <w:t xml:space="preserve">      122 Rue Jean Moulin                                            </w:t>
    </w:r>
    <w:r w:rsidR="00BD2518">
      <w:t xml:space="preserve"> </w:t>
    </w:r>
    <w:r>
      <w:t xml:space="preserve">   Messagerie électronique : </w:t>
    </w:r>
    <w:hyperlink r:id="rId1" w:history="1">
      <w:r>
        <w:rPr>
          <w:rStyle w:val="Lienhypertexte"/>
        </w:rPr>
        <w:t>cd71@petanque.fr</w:t>
      </w:r>
    </w:hyperlink>
  </w:p>
  <w:p w:rsidR="00FC0F81" w:rsidRDefault="00FC0F81">
    <w:pPr>
      <w:pStyle w:val="Pieddepage"/>
      <w:ind w:right="-1368" w:hanging="709"/>
      <w:rPr>
        <w:sz w:val="17"/>
        <w:szCs w:val="17"/>
      </w:rPr>
    </w:pPr>
    <w:r>
      <w:t xml:space="preserve">71 100 Chalon Sur Saône        </w:t>
    </w:r>
  </w:p>
  <w:p w:rsidR="00FC0F81" w:rsidRDefault="00FC0F81">
    <w:pPr>
      <w:pStyle w:val="Pieddepage"/>
      <w:ind w:right="-1368"/>
      <w:rPr>
        <w:sz w:val="17"/>
        <w:szCs w:val="17"/>
      </w:rPr>
    </w:pPr>
  </w:p>
  <w:p w:rsidR="00FC0F81" w:rsidRDefault="00FC0F81">
    <w:pPr>
      <w:pStyle w:val="Pieddepage"/>
      <w:ind w:right="-1368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0A" w:rsidRDefault="002D380A">
      <w:r>
        <w:separator/>
      </w:r>
    </w:p>
  </w:footnote>
  <w:footnote w:type="continuationSeparator" w:id="0">
    <w:p w:rsidR="002D380A" w:rsidRDefault="002D3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BEF"/>
    <w:multiLevelType w:val="hybridMultilevel"/>
    <w:tmpl w:val="1D5CB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48DA"/>
    <w:multiLevelType w:val="hybridMultilevel"/>
    <w:tmpl w:val="4EFED6F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1097C"/>
    <w:multiLevelType w:val="hybridMultilevel"/>
    <w:tmpl w:val="F918B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40085"/>
    <w:multiLevelType w:val="hybridMultilevel"/>
    <w:tmpl w:val="217273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341B1"/>
    <w:multiLevelType w:val="hybridMultilevel"/>
    <w:tmpl w:val="28E8A640"/>
    <w:lvl w:ilvl="0" w:tplc="CB2E3A0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D2BB5"/>
    <w:multiLevelType w:val="hybridMultilevel"/>
    <w:tmpl w:val="73A63E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D57D0E5B-25EB-4372-A05B-13EB5F720BE6}"/>
    <w:docVar w:name="dgnword-eventsink" w:val="9063456"/>
  </w:docVars>
  <w:rsids>
    <w:rsidRoot w:val="00224F11"/>
    <w:rsid w:val="000042AB"/>
    <w:rsid w:val="00040AA1"/>
    <w:rsid w:val="0008505B"/>
    <w:rsid w:val="00087050"/>
    <w:rsid w:val="00087446"/>
    <w:rsid w:val="000C472B"/>
    <w:rsid w:val="000C6371"/>
    <w:rsid w:val="00127A76"/>
    <w:rsid w:val="00176481"/>
    <w:rsid w:val="001E0879"/>
    <w:rsid w:val="00206614"/>
    <w:rsid w:val="00224F11"/>
    <w:rsid w:val="002B1BAB"/>
    <w:rsid w:val="002C1ED1"/>
    <w:rsid w:val="002C2BFE"/>
    <w:rsid w:val="002D380A"/>
    <w:rsid w:val="002E00C3"/>
    <w:rsid w:val="00300F29"/>
    <w:rsid w:val="00301D6C"/>
    <w:rsid w:val="00337A3C"/>
    <w:rsid w:val="003E3CDC"/>
    <w:rsid w:val="004009FE"/>
    <w:rsid w:val="00492E1A"/>
    <w:rsid w:val="004D4024"/>
    <w:rsid w:val="004D4491"/>
    <w:rsid w:val="004E34DE"/>
    <w:rsid w:val="004E3C4D"/>
    <w:rsid w:val="00506582"/>
    <w:rsid w:val="005449DE"/>
    <w:rsid w:val="00557FDC"/>
    <w:rsid w:val="005717C1"/>
    <w:rsid w:val="00591541"/>
    <w:rsid w:val="00592F20"/>
    <w:rsid w:val="00632656"/>
    <w:rsid w:val="00697CD2"/>
    <w:rsid w:val="006C2B75"/>
    <w:rsid w:val="006E53EC"/>
    <w:rsid w:val="007032A3"/>
    <w:rsid w:val="00747B45"/>
    <w:rsid w:val="007878A5"/>
    <w:rsid w:val="00792224"/>
    <w:rsid w:val="007D1171"/>
    <w:rsid w:val="00850058"/>
    <w:rsid w:val="00857908"/>
    <w:rsid w:val="008D12AB"/>
    <w:rsid w:val="008D28A8"/>
    <w:rsid w:val="009027A7"/>
    <w:rsid w:val="00903DB0"/>
    <w:rsid w:val="00922251"/>
    <w:rsid w:val="00964AD7"/>
    <w:rsid w:val="009A6B14"/>
    <w:rsid w:val="00A00E8A"/>
    <w:rsid w:val="00A27406"/>
    <w:rsid w:val="00A35F98"/>
    <w:rsid w:val="00A76182"/>
    <w:rsid w:val="00A930C3"/>
    <w:rsid w:val="00AC352B"/>
    <w:rsid w:val="00AC6363"/>
    <w:rsid w:val="00AF5CEF"/>
    <w:rsid w:val="00B17B2E"/>
    <w:rsid w:val="00B325D5"/>
    <w:rsid w:val="00B43801"/>
    <w:rsid w:val="00BB7E7F"/>
    <w:rsid w:val="00BC6258"/>
    <w:rsid w:val="00BD2518"/>
    <w:rsid w:val="00BE4B38"/>
    <w:rsid w:val="00BE4CC2"/>
    <w:rsid w:val="00BF2E9E"/>
    <w:rsid w:val="00C57B28"/>
    <w:rsid w:val="00C647E3"/>
    <w:rsid w:val="00C70D56"/>
    <w:rsid w:val="00CB0EEF"/>
    <w:rsid w:val="00CB7B5E"/>
    <w:rsid w:val="00CC59A1"/>
    <w:rsid w:val="00CE22F2"/>
    <w:rsid w:val="00D20A93"/>
    <w:rsid w:val="00E16F00"/>
    <w:rsid w:val="00E22365"/>
    <w:rsid w:val="00E438BE"/>
    <w:rsid w:val="00E66532"/>
    <w:rsid w:val="00E87648"/>
    <w:rsid w:val="00F032C5"/>
    <w:rsid w:val="00F05711"/>
    <w:rsid w:val="00F65528"/>
    <w:rsid w:val="00FC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1A"/>
  </w:style>
  <w:style w:type="paragraph" w:styleId="Titre1">
    <w:name w:val="heading 1"/>
    <w:basedOn w:val="Normal"/>
    <w:next w:val="Normal"/>
    <w:qFormat/>
    <w:rsid w:val="00492E1A"/>
    <w:pPr>
      <w:keepNext/>
      <w:ind w:firstLine="709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92E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92E1A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492E1A"/>
    <w:rPr>
      <w:color w:val="0000FF"/>
      <w:u w:val="single"/>
    </w:rPr>
  </w:style>
  <w:style w:type="paragraph" w:styleId="Textedebulles">
    <w:name w:val="Balloon Text"/>
    <w:basedOn w:val="Normal"/>
    <w:semiHidden/>
    <w:rsid w:val="00492E1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492E1A"/>
    <w:pPr>
      <w:spacing w:after="120"/>
      <w:ind w:left="283"/>
    </w:pPr>
  </w:style>
  <w:style w:type="paragraph" w:styleId="Corpsdetexte">
    <w:name w:val="Body Text"/>
    <w:basedOn w:val="Normal"/>
    <w:semiHidden/>
    <w:rsid w:val="00492E1A"/>
    <w:rPr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697CD2"/>
    <w:pPr>
      <w:spacing w:before="100" w:beforeAutospacing="1" w:after="119"/>
    </w:pPr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B17B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louhans-chateaurenaud.fr/images/stories/Nouveau_logo_CG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71@petanqu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33;d&#233;ration%20Fran&#231;ais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Fédération Français1.dotx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18" baseType="variant"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mailto:cd71@petanque.fr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http://www.wmaker.net/ffpjpcd71/</vt:lpwstr>
      </vt:variant>
      <vt:variant>
        <vt:lpwstr/>
      </vt:variant>
      <vt:variant>
        <vt:i4>5308488</vt:i4>
      </vt:variant>
      <vt:variant>
        <vt:i4>-1</vt:i4>
      </vt:variant>
      <vt:variant>
        <vt:i4>1048</vt:i4>
      </vt:variant>
      <vt:variant>
        <vt:i4>1</vt:i4>
      </vt:variant>
      <vt:variant>
        <vt:lpwstr>http://www.louhans-chateaurenaud.fr/images/stories/Nouveau_logo_CG.JPG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cd71 Petanque</cp:lastModifiedBy>
  <cp:revision>2</cp:revision>
  <cp:lastPrinted>2019-09-24T18:26:00Z</cp:lastPrinted>
  <dcterms:created xsi:type="dcterms:W3CDTF">2019-09-26T06:59:00Z</dcterms:created>
  <dcterms:modified xsi:type="dcterms:W3CDTF">2019-09-26T06:59:00Z</dcterms:modified>
</cp:coreProperties>
</file>